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7" w:rsidRDefault="00A00BE2">
      <w:r>
        <w:rPr>
          <w:i/>
          <w:iCs/>
        </w:rPr>
        <w:t>"Kentucky Wesleyan College</w:t>
      </w:r>
      <w:r w:rsidRPr="00B75E54">
        <w:rPr>
          <w:i/>
          <w:iCs/>
        </w:rPr>
        <w:t xml:space="preserve"> is committed to providing access to programs and services for qualified students with disabilities. If you are a student with a disability and require accommodation</w:t>
      </w:r>
      <w:r w:rsidR="00E7241E">
        <w:rPr>
          <w:i/>
          <w:iCs/>
        </w:rPr>
        <w:t>s</w:t>
      </w:r>
      <w:r w:rsidRPr="00B75E54">
        <w:rPr>
          <w:i/>
          <w:iCs/>
        </w:rPr>
        <w:t xml:space="preserve"> to participate and complete requirements for this class, notify me immediately and contact </w:t>
      </w:r>
      <w:r>
        <w:rPr>
          <w:i/>
          <w:iCs/>
        </w:rPr>
        <w:t xml:space="preserve">Dr. Leah Hoover at </w:t>
      </w:r>
      <w:r w:rsidRPr="00B75E54">
        <w:rPr>
          <w:i/>
          <w:iCs/>
        </w:rPr>
        <w:t xml:space="preserve">the </w:t>
      </w:r>
      <w:r>
        <w:rPr>
          <w:i/>
          <w:iCs/>
        </w:rPr>
        <w:t>Office of Disability Services (FOB #23 or 270-852-3212)</w:t>
      </w:r>
      <w:r w:rsidRPr="00B75E54">
        <w:rPr>
          <w:i/>
          <w:iCs/>
        </w:rPr>
        <w:t xml:space="preserve"> for verification of eligibility and determination of specific accommodations."</w:t>
      </w:r>
    </w:p>
    <w:sectPr w:rsidR="003417C7" w:rsidSect="00341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00BE2"/>
    <w:rsid w:val="003417C7"/>
    <w:rsid w:val="00570674"/>
    <w:rsid w:val="00A00BE2"/>
    <w:rsid w:val="00E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4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lhoover</dc:creator>
  <cp:lastModifiedBy>lhoover</cp:lastModifiedBy>
  <cp:revision>2</cp:revision>
  <dcterms:created xsi:type="dcterms:W3CDTF">2009-06-23T17:23:00Z</dcterms:created>
  <dcterms:modified xsi:type="dcterms:W3CDTF">2009-06-23T17:23:00Z</dcterms:modified>
</cp:coreProperties>
</file>