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DFA" w:rsidRPr="00084DFA" w:rsidRDefault="00084DFA" w:rsidP="00084DFA">
      <w:pPr>
        <w:spacing w:before="100" w:beforeAutospacing="1" w:after="100" w:afterAutospacing="1"/>
        <w:jc w:val="center"/>
        <w:outlineLvl w:val="0"/>
        <w:rPr>
          <w:b/>
          <w:bCs/>
          <w:kern w:val="36"/>
          <w:sz w:val="48"/>
          <w:szCs w:val="48"/>
          <w:u w:val="single"/>
        </w:rPr>
      </w:pPr>
      <w:r w:rsidRPr="00084DFA">
        <w:rPr>
          <w:b/>
          <w:bCs/>
          <w:kern w:val="36"/>
          <w:sz w:val="48"/>
          <w:szCs w:val="48"/>
          <w:u w:val="single"/>
        </w:rPr>
        <w:t>How to Apply for Services Provided by the Office of Disability Services</w:t>
      </w:r>
    </w:p>
    <w:p w:rsidR="00084DFA" w:rsidRPr="00084DFA" w:rsidRDefault="00084DFA" w:rsidP="00084DFA">
      <w:pPr>
        <w:spacing w:before="100" w:beforeAutospacing="1" w:after="100" w:afterAutospacing="1"/>
      </w:pPr>
      <w:r>
        <w:t>Kentucky Wesleyan College</w:t>
      </w:r>
      <w:r w:rsidRPr="00084DFA">
        <w:t xml:space="preserve"> is committed to equal opportunity and challenge for all academically qualified students and does not discriminate on the basis of disability. Accommodations are available to encourage students with disabilities to take full advantage of </w:t>
      </w:r>
      <w:r>
        <w:t>this college’s</w:t>
      </w:r>
      <w:r w:rsidRPr="00084DFA">
        <w:t xml:space="preserve"> educational, social, and cultural opportunities</w:t>
      </w:r>
      <w:r>
        <w:t xml:space="preserve"> and experiences</w:t>
      </w:r>
      <w:r w:rsidRPr="00084DFA">
        <w:t>.</w:t>
      </w:r>
    </w:p>
    <w:p w:rsidR="00084DFA" w:rsidRPr="00084DFA" w:rsidRDefault="00084DFA" w:rsidP="00084DFA">
      <w:pPr>
        <w:spacing w:before="100" w:beforeAutospacing="1" w:after="100" w:afterAutospacing="1"/>
      </w:pPr>
      <w:r w:rsidRPr="00084DFA">
        <w:t xml:space="preserve">     </w:t>
      </w:r>
      <w:r>
        <w:t>The Office of Disability Services</w:t>
      </w:r>
      <w:r w:rsidRPr="00084DFA">
        <w:t xml:space="preserve"> is responsible for the coordination of programs and services for qualified applicants for admission and enrolled students with disabilities. Determination of eligibility for services and appropriate accommodations is determined by </w:t>
      </w:r>
      <w:r>
        <w:t xml:space="preserve">Dr. Leah Hoover, Director of the Office of Disability Services and Assistant Professor of Special Education, </w:t>
      </w:r>
      <w:r w:rsidRPr="00084DFA">
        <w:t>after review of documentation of disability.</w:t>
      </w:r>
    </w:p>
    <w:p w:rsidR="00084DFA" w:rsidRPr="00084DFA" w:rsidRDefault="00084DFA" w:rsidP="00084DFA">
      <w:pPr>
        <w:spacing w:before="100" w:beforeAutospacing="1" w:after="100" w:afterAutospacing="1"/>
      </w:pPr>
      <w:r w:rsidRPr="00084DFA">
        <w:t xml:space="preserve">     </w:t>
      </w:r>
      <w:r>
        <w:t>At a scheduled appointment,</w:t>
      </w:r>
      <w:r w:rsidRPr="00084DFA">
        <w:t xml:space="preserve"> </w:t>
      </w:r>
      <w:r>
        <w:t>Dr. Hoover</w:t>
      </w:r>
      <w:r w:rsidRPr="00084DFA">
        <w:t xml:space="preserve"> will discuss the student's request for services with the student to determine appropriate accommodations and/or consult with the faculty</w:t>
      </w:r>
      <w:r>
        <w:t xml:space="preserve"> member or others outside the college (as deemed necessary)</w:t>
      </w:r>
      <w:r w:rsidRPr="00084DFA">
        <w:t xml:space="preserve"> regarding the request..</w:t>
      </w:r>
    </w:p>
    <w:p w:rsidR="00084DFA" w:rsidRPr="00084DFA" w:rsidRDefault="00084DFA" w:rsidP="00084DFA">
      <w:pPr>
        <w:spacing w:before="100" w:beforeAutospacing="1" w:after="100" w:afterAutospacing="1"/>
      </w:pPr>
      <w:r w:rsidRPr="00084DFA">
        <w:t>     Questions or concerns</w:t>
      </w:r>
      <w:r>
        <w:t xml:space="preserve"> from faculty, staff, or the student</w:t>
      </w:r>
      <w:r w:rsidRPr="00084DFA">
        <w:t xml:space="preserve"> related to requested a</w:t>
      </w:r>
      <w:r>
        <w:t>ccommodations should be discussed with Dr. Hoover</w:t>
      </w:r>
      <w:r w:rsidRPr="00084DFA">
        <w:t xml:space="preserve"> info</w:t>
      </w:r>
      <w:r>
        <w:t xml:space="preserve">rmally </w:t>
      </w:r>
      <w:r w:rsidRPr="00084DFA">
        <w:t>and then be subject to informal consultation with the Dean of Students</w:t>
      </w:r>
      <w:r>
        <w:t>, Dr. Paula Dehn</w:t>
      </w:r>
      <w:r w:rsidRPr="00084DFA">
        <w:t>. Written student</w:t>
      </w:r>
      <w:r>
        <w:t xml:space="preserve"> complaints submitted to the Dr. Hoover and the Office of Disability Services will be addressed directly by Dr. Hoover and the Office of Disability Services </w:t>
      </w:r>
      <w:r w:rsidRPr="00084DFA">
        <w:t>in writing to the sender. Matters that remain unresolved may be formally presented by the stude</w:t>
      </w:r>
      <w:r>
        <w:t>nt to the Dean of Students</w:t>
      </w:r>
      <w:r w:rsidRPr="00084DFA">
        <w:t xml:space="preserve"> located in </w:t>
      </w:r>
      <w:r>
        <w:t>the Barnard Jones Administration Building</w:t>
      </w:r>
      <w:r w:rsidRPr="00084DFA">
        <w:t xml:space="preserve"> by following the ADA </w:t>
      </w:r>
      <w:hyperlink r:id="rId5" w:tooltip="Grievance Procedure" w:history="1">
        <w:r w:rsidRPr="00084DFA">
          <w:rPr>
            <w:color w:val="0000FF"/>
            <w:u w:val="single"/>
          </w:rPr>
          <w:t>Grievance Procedure</w:t>
        </w:r>
      </w:hyperlink>
      <w:r w:rsidRPr="00084DFA">
        <w:t xml:space="preserve">. A complaint should be filed within 180 days after the complainant becomes aware of the alleged violation. Formal appeals include a written statement regarding the nature of the complaint, results of the informal meetings, and requested resolution. All formal appeals will be promptly investigated and a decision will be rendered within 60 working days of the date of receipt. Please contact the Office of </w:t>
      </w:r>
      <w:r>
        <w:t>Disability Services</w:t>
      </w:r>
      <w:r w:rsidRPr="00084DFA">
        <w:t xml:space="preserve"> for additional information on the grievance procedure.</w:t>
      </w:r>
    </w:p>
    <w:p w:rsidR="00084DFA" w:rsidRPr="00084DFA" w:rsidRDefault="00084DFA" w:rsidP="00084DFA">
      <w:pPr>
        <w:spacing w:before="100" w:beforeAutospacing="1" w:after="100" w:afterAutospacing="1"/>
        <w:outlineLvl w:val="2"/>
        <w:rPr>
          <w:b/>
          <w:bCs/>
          <w:sz w:val="27"/>
          <w:szCs w:val="27"/>
        </w:rPr>
      </w:pPr>
      <w:r w:rsidRPr="00084DFA">
        <w:rPr>
          <w:b/>
          <w:bCs/>
          <w:sz w:val="27"/>
          <w:szCs w:val="27"/>
        </w:rPr>
        <w:br/>
        <w:t>Applying for and Requesting Support Services</w:t>
      </w:r>
    </w:p>
    <w:p w:rsidR="00084DFA" w:rsidRDefault="00084DFA" w:rsidP="00084DFA">
      <w:pPr>
        <w:spacing w:before="100" w:beforeAutospacing="1" w:after="100" w:afterAutospacing="1"/>
      </w:pPr>
      <w:r w:rsidRPr="00084DFA">
        <w:rPr>
          <w:b/>
          <w:bCs/>
        </w:rPr>
        <w:t xml:space="preserve">Referrals </w:t>
      </w:r>
      <w:r w:rsidRPr="00084DFA">
        <w:t xml:space="preserve">- Students and potential students are referred to </w:t>
      </w:r>
      <w:r>
        <w:t>Office of Disability Services</w:t>
      </w:r>
      <w:r w:rsidRPr="00084DFA">
        <w:t xml:space="preserve"> by publications such as </w:t>
      </w:r>
      <w:r>
        <w:t>Kentucky Wesleyan</w:t>
      </w:r>
      <w:r w:rsidRPr="00084DFA">
        <w:t xml:space="preserve"> application packets, schedules of classes</w:t>
      </w:r>
      <w:r>
        <w:t>, course syllabi</w:t>
      </w:r>
      <w:r w:rsidRPr="00084DFA">
        <w:t xml:space="preserve"> and catalogs. Students are </w:t>
      </w:r>
      <w:r>
        <w:t xml:space="preserve">also </w:t>
      </w:r>
      <w:r w:rsidRPr="00084DFA">
        <w:t xml:space="preserve">referred by community agency personnel, </w:t>
      </w:r>
      <w:r>
        <w:t>Kentucky Wesleyan</w:t>
      </w:r>
      <w:r w:rsidRPr="00084DFA">
        <w:t xml:space="preserve"> facu</w:t>
      </w:r>
      <w:r>
        <w:t>lty</w:t>
      </w:r>
      <w:r w:rsidRPr="00084DFA">
        <w:t xml:space="preserve">, high school counselors, health care professionals, family members and others. </w:t>
      </w:r>
      <w:r w:rsidRPr="00084DFA">
        <w:rPr>
          <w:b/>
        </w:rPr>
        <w:t>Referrals must be made in writing</w:t>
      </w:r>
      <w:r w:rsidRPr="00084DFA">
        <w:t>. Referrals should be routed to</w:t>
      </w:r>
      <w:r>
        <w:t xml:space="preserve"> Dr. Leah Hoover (FOB #23). All contact information for Dr. Hoover is listed below:</w:t>
      </w:r>
    </w:p>
    <w:p w:rsidR="00084DFA" w:rsidRDefault="00084DFA" w:rsidP="00084DFA">
      <w:pPr>
        <w:spacing w:before="100" w:beforeAutospacing="1" w:after="100" w:afterAutospacing="1"/>
      </w:pPr>
    </w:p>
    <w:p w:rsidR="00084DFA" w:rsidRPr="00084DFA" w:rsidRDefault="00084DFA" w:rsidP="00084DFA">
      <w:pPr>
        <w:rPr>
          <w:rStyle w:val="Emphasis"/>
        </w:rPr>
      </w:pPr>
      <w:r w:rsidRPr="00084DFA">
        <w:rPr>
          <w:rStyle w:val="Emphasis"/>
        </w:rPr>
        <w:lastRenderedPageBreak/>
        <w:t>Dr. Leah Hoover, Director of Disability Services</w:t>
      </w:r>
    </w:p>
    <w:p w:rsidR="00084DFA" w:rsidRPr="00084DFA" w:rsidRDefault="00084DFA" w:rsidP="00084DFA">
      <w:pPr>
        <w:rPr>
          <w:rStyle w:val="Emphasis"/>
        </w:rPr>
      </w:pPr>
      <w:r w:rsidRPr="00084DFA">
        <w:rPr>
          <w:rStyle w:val="Emphasis"/>
        </w:rPr>
        <w:t>Kentucky Wesleyan College</w:t>
      </w:r>
    </w:p>
    <w:p w:rsidR="00084DFA" w:rsidRPr="00084DFA" w:rsidRDefault="00084DFA" w:rsidP="00084DFA">
      <w:pPr>
        <w:rPr>
          <w:rStyle w:val="Emphasis"/>
        </w:rPr>
      </w:pPr>
      <w:r w:rsidRPr="00084DFA">
        <w:rPr>
          <w:rStyle w:val="Emphasis"/>
        </w:rPr>
        <w:t>3000 Frederica Street</w:t>
      </w:r>
    </w:p>
    <w:p w:rsidR="00084DFA" w:rsidRPr="00084DFA" w:rsidRDefault="00084DFA" w:rsidP="00084DFA">
      <w:pPr>
        <w:rPr>
          <w:rStyle w:val="Emphasis"/>
        </w:rPr>
      </w:pPr>
      <w:r w:rsidRPr="00084DFA">
        <w:rPr>
          <w:rStyle w:val="Emphasis"/>
        </w:rPr>
        <w:t>FOB #23</w:t>
      </w:r>
    </w:p>
    <w:p w:rsidR="00084DFA" w:rsidRPr="00084DFA" w:rsidRDefault="00084DFA" w:rsidP="00084DFA">
      <w:pPr>
        <w:rPr>
          <w:rStyle w:val="Emphasis"/>
        </w:rPr>
      </w:pPr>
      <w:r w:rsidRPr="00084DFA">
        <w:rPr>
          <w:rStyle w:val="Emphasis"/>
        </w:rPr>
        <w:t>Owensboro, KY 42303</w:t>
      </w:r>
    </w:p>
    <w:p w:rsidR="00084DFA" w:rsidRPr="00084DFA" w:rsidRDefault="00084DFA" w:rsidP="00084DFA">
      <w:pPr>
        <w:rPr>
          <w:rStyle w:val="Emphasis"/>
        </w:rPr>
      </w:pPr>
      <w:r w:rsidRPr="00084DFA">
        <w:rPr>
          <w:rStyle w:val="Emphasis"/>
        </w:rPr>
        <w:t>270-852-3212</w:t>
      </w:r>
    </w:p>
    <w:p w:rsidR="00084DFA" w:rsidRPr="00084DFA" w:rsidRDefault="00084DFA" w:rsidP="00084DFA">
      <w:pPr>
        <w:rPr>
          <w:rStyle w:val="Emphasis"/>
        </w:rPr>
      </w:pPr>
      <w:r w:rsidRPr="00084DFA">
        <w:rPr>
          <w:rStyle w:val="Emphasis"/>
        </w:rPr>
        <w:t>lhoover@kwc.edu</w:t>
      </w:r>
    </w:p>
    <w:p w:rsidR="00084DFA" w:rsidRDefault="00084DFA" w:rsidP="00084DFA">
      <w:pPr>
        <w:spacing w:before="100" w:beforeAutospacing="1" w:after="100" w:afterAutospacing="1"/>
      </w:pPr>
    </w:p>
    <w:p w:rsidR="00084DFA" w:rsidRPr="00084DFA" w:rsidRDefault="00084DFA" w:rsidP="00084DFA">
      <w:pPr>
        <w:spacing w:before="100" w:beforeAutospacing="1" w:after="100" w:afterAutospacing="1"/>
      </w:pPr>
      <w:r w:rsidRPr="00084DFA">
        <w:t xml:space="preserve">      </w:t>
      </w:r>
      <w:hyperlink r:id="rId6" w:tooltip="Disability Documentation Guidelines" w:history="1">
        <w:r w:rsidRPr="00084DFA">
          <w:rPr>
            <w:b/>
            <w:bCs/>
            <w:color w:val="0000FF"/>
            <w:u w:val="single"/>
          </w:rPr>
          <w:t xml:space="preserve">Submitting documentation of disability </w:t>
        </w:r>
      </w:hyperlink>
      <w:r w:rsidRPr="00084DFA">
        <w:t xml:space="preserve">- All students seeking assistance from </w:t>
      </w:r>
      <w:r>
        <w:t xml:space="preserve">the Office of Disability Services </w:t>
      </w:r>
      <w:r w:rsidRPr="00084DFA">
        <w:t>must disclose the presence of a disability. In most cases, the student will be asked to submit documentation of disability</w:t>
      </w:r>
      <w:r>
        <w:t xml:space="preserve"> for review by Dr. Leah Hoover, Director.</w:t>
      </w:r>
      <w:r w:rsidRPr="00084DFA">
        <w:t xml:space="preserve"> Upon receipt and review of the documentation, an intake appointment will be scheduled. </w:t>
      </w:r>
      <w:r>
        <w:t xml:space="preserve">Contact Dr. Hoover at 270-852-3212 or </w:t>
      </w:r>
      <w:hyperlink r:id="rId7" w:history="1">
        <w:r w:rsidRPr="003B14AF">
          <w:rPr>
            <w:rStyle w:val="Hyperlink"/>
          </w:rPr>
          <w:t>lhoover@kwc.edu</w:t>
        </w:r>
      </w:hyperlink>
      <w:r>
        <w:t xml:space="preserve"> to set up this appointment.</w:t>
      </w:r>
    </w:p>
    <w:p w:rsidR="00084DFA" w:rsidRPr="00084DFA" w:rsidRDefault="00084DFA" w:rsidP="00084DFA">
      <w:pPr>
        <w:spacing w:before="100" w:beforeAutospacing="1" w:after="100" w:afterAutospacing="1"/>
      </w:pPr>
      <w:r w:rsidRPr="00084DFA">
        <w:t xml:space="preserve">     </w:t>
      </w:r>
      <w:r w:rsidRPr="00084DFA">
        <w:rPr>
          <w:b/>
          <w:bCs/>
        </w:rPr>
        <w:t>Intake appointment</w:t>
      </w:r>
      <w:r w:rsidRPr="00084DFA">
        <w:t xml:space="preserve"> - After review of documentation, </w:t>
      </w:r>
      <w:r>
        <w:t xml:space="preserve">Dr. Hoover will contact the student to schedule an appointment with the student if the student has not already scheduled such appointment. </w:t>
      </w:r>
      <w:r w:rsidRPr="00084DFA">
        <w:t>At this meeting, the student's eligibility for accommodations and anticipated needs will be discussed. Policies and procedures regarding specific accommodations, su</w:t>
      </w:r>
      <w:r>
        <w:t>ch as letters for faculty,</w:t>
      </w:r>
      <w:r w:rsidRPr="00084DFA">
        <w:t xml:space="preserve"> accommodatio</w:t>
      </w:r>
      <w:r>
        <w:t>ns</w:t>
      </w:r>
      <w:r w:rsidRPr="00084DFA">
        <w:t>, supplemental note-taking service</w:t>
      </w:r>
      <w:r>
        <w:t>s, etc. will be discussed at this appointment.</w:t>
      </w:r>
    </w:p>
    <w:p w:rsidR="00084DFA" w:rsidRPr="00084DFA" w:rsidRDefault="00084DFA" w:rsidP="00084DFA">
      <w:pPr>
        <w:spacing w:before="100" w:beforeAutospacing="1" w:after="100" w:afterAutospacing="1"/>
      </w:pPr>
      <w:r w:rsidRPr="00084DFA">
        <w:t xml:space="preserve">     </w:t>
      </w:r>
      <w:r w:rsidRPr="00084DFA">
        <w:rPr>
          <w:b/>
          <w:bCs/>
        </w:rPr>
        <w:t xml:space="preserve">Requesting specific accommodations </w:t>
      </w:r>
      <w:r w:rsidRPr="00084DFA">
        <w:t>- Requests f</w:t>
      </w:r>
      <w:r>
        <w:t xml:space="preserve">or accommodations </w:t>
      </w:r>
      <w:r w:rsidRPr="00084DFA">
        <w:t xml:space="preserve">are made by completing an </w:t>
      </w:r>
      <w:r>
        <w:t>Accommodation Application Form (available on this site under FORMS</w:t>
      </w:r>
      <w:r w:rsidRPr="00084DFA">
        <w:t>)</w:t>
      </w:r>
      <w:r>
        <w:t xml:space="preserve"> </w:t>
      </w:r>
      <w:r w:rsidRPr="00084DFA">
        <w:t xml:space="preserve">and submitting </w:t>
      </w:r>
      <w:r w:rsidRPr="00084DFA">
        <w:rPr>
          <w:b/>
        </w:rPr>
        <w:t>the form along with a copy of class schedule</w:t>
      </w:r>
      <w:r>
        <w:t xml:space="preserve"> to Dr. Leah Hoover PRIOR to the start of the semester.  All forms should be turned in BEFORE the end of the </w:t>
      </w:r>
      <w:r>
        <w:rPr>
          <w:b/>
        </w:rPr>
        <w:t xml:space="preserve">first week of each semester. </w:t>
      </w:r>
      <w:r w:rsidRPr="00084DFA">
        <w:rPr>
          <w:b/>
          <w:u w:val="single"/>
        </w:rPr>
        <w:t>Accommodations are not retroactive; date of determination occurs at the date of application.</w:t>
      </w:r>
      <w:r w:rsidRPr="00084DFA">
        <w:t xml:space="preserve"> It is the responsibility of the student to request specific accommodations each semester via the </w:t>
      </w:r>
      <w:r>
        <w:t>Accommodation Application</w:t>
      </w:r>
      <w:r w:rsidRPr="00084DFA">
        <w:t xml:space="preserve"> Form. Please remember that </w:t>
      </w:r>
      <w:r>
        <w:t xml:space="preserve">no </w:t>
      </w:r>
      <w:r w:rsidRPr="00084DFA">
        <w:t xml:space="preserve">accommodations can </w:t>
      </w:r>
      <w:r>
        <w:t>be put in place until</w:t>
      </w:r>
      <w:r w:rsidRPr="00084DFA">
        <w:t xml:space="preserve"> after submission of appropriate documentation, review by the coordinator, determination of eligibility for specific services, and request by student for specific accommodations.</w:t>
      </w:r>
    </w:p>
    <w:p w:rsidR="00084DFA" w:rsidRPr="00084DFA" w:rsidRDefault="00084DFA" w:rsidP="00084DFA">
      <w:pPr>
        <w:spacing w:before="100" w:beforeAutospacing="1" w:after="100" w:afterAutospacing="1"/>
      </w:pPr>
      <w:r w:rsidRPr="00084DFA">
        <w:t xml:space="preserve">     </w:t>
      </w:r>
      <w:r w:rsidRPr="00084DFA">
        <w:rPr>
          <w:b/>
          <w:bCs/>
        </w:rPr>
        <w:t>Timeliness of requests</w:t>
      </w:r>
      <w:r w:rsidRPr="00084DFA">
        <w:t xml:space="preserve"> - Submission of accommodation reques</w:t>
      </w:r>
      <w:r>
        <w:t xml:space="preserve">ts for instructor letters, </w:t>
      </w:r>
      <w:r w:rsidRPr="00084DFA">
        <w:t xml:space="preserve">accommodation, </w:t>
      </w:r>
      <w:r>
        <w:t xml:space="preserve">tutors from the PLUS Center </w:t>
      </w:r>
      <w:r w:rsidRPr="00084DFA">
        <w:t>and supplemental note-taking services</w:t>
      </w:r>
      <w:r>
        <w:t xml:space="preserve"> from the PLUS Center</w:t>
      </w:r>
      <w:r w:rsidRPr="00084DFA">
        <w:t xml:space="preserve"> should generally be submitted no later than </w:t>
      </w:r>
      <w:r>
        <w:t>one week</w:t>
      </w:r>
      <w:r w:rsidRPr="00084DFA">
        <w:t xml:space="preserve"> prior to beginning of term. Some accommodations (such </w:t>
      </w:r>
      <w:r>
        <w:t>as interpreter service and taped/CD</w:t>
      </w:r>
      <w:r w:rsidRPr="00084DFA">
        <w:t xml:space="preserve"> text</w:t>
      </w:r>
      <w:r>
        <w:t>books) require much more notice and requires the submission of course schedule, textbook name, author, and ISBN number in regards to taped/CD textbooks</w:t>
      </w:r>
      <w:r w:rsidRPr="00084DFA">
        <w:t xml:space="preserve">. Although </w:t>
      </w:r>
      <w:r>
        <w:t>the Office of Disability Services</w:t>
      </w:r>
      <w:r w:rsidRPr="00084DFA">
        <w:t xml:space="preserve"> will make reasonable effort to process all requests, </w:t>
      </w:r>
      <w:r w:rsidRPr="00084DFA">
        <w:rPr>
          <w:b/>
          <w:u w:val="single"/>
        </w:rPr>
        <w:t>untimely requests may result in delay of accommodations.</w:t>
      </w:r>
    </w:p>
    <w:p w:rsidR="00084DFA" w:rsidRPr="00084DFA" w:rsidRDefault="00084DFA" w:rsidP="00084DFA">
      <w:pPr>
        <w:spacing w:before="100" w:beforeAutospacing="1" w:after="100" w:afterAutospacing="1"/>
      </w:pPr>
      <w:r w:rsidRPr="00084DFA">
        <w:t> </w:t>
      </w:r>
    </w:p>
    <w:p w:rsidR="00084DFA" w:rsidRPr="00084DFA" w:rsidRDefault="00084DFA" w:rsidP="00084DFA">
      <w:pPr>
        <w:spacing w:before="100" w:beforeAutospacing="1" w:after="100" w:afterAutospacing="1"/>
      </w:pPr>
      <w:r w:rsidRPr="00084DFA">
        <w:lastRenderedPageBreak/>
        <w:t> </w:t>
      </w:r>
    </w:p>
    <w:p w:rsidR="00CB4FF3" w:rsidRDefault="00CB4FF3"/>
    <w:sectPr w:rsidR="00CB4FF3" w:rsidSect="00CB4FF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D6695"/>
    <w:multiLevelType w:val="hybridMultilevel"/>
    <w:tmpl w:val="70CA7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0F424A"/>
    <w:multiLevelType w:val="multilevel"/>
    <w:tmpl w:val="2044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084DFA"/>
    <w:rsid w:val="00084DFA"/>
    <w:rsid w:val="00CB4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FF3"/>
    <w:rPr>
      <w:sz w:val="24"/>
      <w:szCs w:val="24"/>
    </w:rPr>
  </w:style>
  <w:style w:type="paragraph" w:styleId="Heading1">
    <w:name w:val="heading 1"/>
    <w:basedOn w:val="Normal"/>
    <w:link w:val="Heading1Char"/>
    <w:uiPriority w:val="9"/>
    <w:qFormat/>
    <w:rsid w:val="00084DFA"/>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084DF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DFA"/>
    <w:rPr>
      <w:b/>
      <w:bCs/>
      <w:kern w:val="36"/>
      <w:sz w:val="48"/>
      <w:szCs w:val="48"/>
    </w:rPr>
  </w:style>
  <w:style w:type="character" w:customStyle="1" w:styleId="Heading3Char">
    <w:name w:val="Heading 3 Char"/>
    <w:basedOn w:val="DefaultParagraphFont"/>
    <w:link w:val="Heading3"/>
    <w:uiPriority w:val="9"/>
    <w:rsid w:val="00084DFA"/>
    <w:rPr>
      <w:b/>
      <w:bCs/>
      <w:sz w:val="27"/>
      <w:szCs w:val="27"/>
    </w:rPr>
  </w:style>
  <w:style w:type="character" w:styleId="Hyperlink">
    <w:name w:val="Hyperlink"/>
    <w:basedOn w:val="DefaultParagraphFont"/>
    <w:uiPriority w:val="99"/>
    <w:unhideWhenUsed/>
    <w:rsid w:val="00084DFA"/>
    <w:rPr>
      <w:color w:val="0000FF"/>
      <w:u w:val="single"/>
    </w:rPr>
  </w:style>
  <w:style w:type="paragraph" w:styleId="NormalWeb">
    <w:name w:val="Normal (Web)"/>
    <w:basedOn w:val="Normal"/>
    <w:uiPriority w:val="99"/>
    <w:unhideWhenUsed/>
    <w:rsid w:val="00084DFA"/>
    <w:pPr>
      <w:spacing w:before="100" w:beforeAutospacing="1" w:after="100" w:afterAutospacing="1"/>
    </w:pPr>
  </w:style>
  <w:style w:type="character" w:styleId="Strong">
    <w:name w:val="Strong"/>
    <w:basedOn w:val="DefaultParagraphFont"/>
    <w:uiPriority w:val="22"/>
    <w:qFormat/>
    <w:rsid w:val="00084DFA"/>
    <w:rPr>
      <w:b/>
      <w:bCs/>
    </w:rPr>
  </w:style>
  <w:style w:type="paragraph" w:styleId="ListParagraph">
    <w:name w:val="List Paragraph"/>
    <w:basedOn w:val="Normal"/>
    <w:uiPriority w:val="34"/>
    <w:qFormat/>
    <w:rsid w:val="00084DFA"/>
    <w:pPr>
      <w:ind w:left="720"/>
      <w:contextualSpacing/>
    </w:pPr>
  </w:style>
  <w:style w:type="character" w:styleId="Emphasis">
    <w:name w:val="Emphasis"/>
    <w:basedOn w:val="DefaultParagraphFont"/>
    <w:qFormat/>
    <w:rsid w:val="00084DFA"/>
    <w:rPr>
      <w:i/>
      <w:iCs/>
    </w:rPr>
  </w:style>
</w:styles>
</file>

<file path=word/webSettings.xml><?xml version="1.0" encoding="utf-8"?>
<w:webSettings xmlns:r="http://schemas.openxmlformats.org/officeDocument/2006/relationships" xmlns:w="http://schemas.openxmlformats.org/wordprocessingml/2006/main">
  <w:divs>
    <w:div w:id="241567703">
      <w:bodyDiv w:val="1"/>
      <w:marLeft w:val="0"/>
      <w:marRight w:val="0"/>
      <w:marTop w:val="0"/>
      <w:marBottom w:val="0"/>
      <w:divBdr>
        <w:top w:val="none" w:sz="0" w:space="0" w:color="auto"/>
        <w:left w:val="none" w:sz="0" w:space="0" w:color="auto"/>
        <w:bottom w:val="none" w:sz="0" w:space="0" w:color="auto"/>
        <w:right w:val="none" w:sz="0" w:space="0" w:color="auto"/>
      </w:divBdr>
      <w:divsChild>
        <w:div w:id="1855683780">
          <w:marLeft w:val="0"/>
          <w:marRight w:val="0"/>
          <w:marTop w:val="0"/>
          <w:marBottom w:val="0"/>
          <w:divBdr>
            <w:top w:val="none" w:sz="0" w:space="0" w:color="auto"/>
            <w:left w:val="none" w:sz="0" w:space="0" w:color="auto"/>
            <w:bottom w:val="none" w:sz="0" w:space="0" w:color="auto"/>
            <w:right w:val="none" w:sz="0" w:space="0" w:color="auto"/>
          </w:divBdr>
          <w:divsChild>
            <w:div w:id="109324003">
              <w:marLeft w:val="0"/>
              <w:marRight w:val="0"/>
              <w:marTop w:val="0"/>
              <w:marBottom w:val="0"/>
              <w:divBdr>
                <w:top w:val="none" w:sz="0" w:space="0" w:color="auto"/>
                <w:left w:val="none" w:sz="0" w:space="0" w:color="auto"/>
                <w:bottom w:val="none" w:sz="0" w:space="0" w:color="auto"/>
                <w:right w:val="none" w:sz="0" w:space="0" w:color="auto"/>
              </w:divBdr>
              <w:divsChild>
                <w:div w:id="170796738">
                  <w:marLeft w:val="0"/>
                  <w:marRight w:val="0"/>
                  <w:marTop w:val="0"/>
                  <w:marBottom w:val="0"/>
                  <w:divBdr>
                    <w:top w:val="none" w:sz="0" w:space="0" w:color="auto"/>
                    <w:left w:val="none" w:sz="0" w:space="0" w:color="auto"/>
                    <w:bottom w:val="none" w:sz="0" w:space="0" w:color="auto"/>
                    <w:right w:val="none" w:sz="0" w:space="0" w:color="auto"/>
                  </w:divBdr>
                  <w:divsChild>
                    <w:div w:id="1547136248">
                      <w:marLeft w:val="0"/>
                      <w:marRight w:val="0"/>
                      <w:marTop w:val="0"/>
                      <w:marBottom w:val="0"/>
                      <w:divBdr>
                        <w:top w:val="none" w:sz="0" w:space="0" w:color="auto"/>
                        <w:left w:val="none" w:sz="0" w:space="0" w:color="auto"/>
                        <w:bottom w:val="none" w:sz="0" w:space="0" w:color="auto"/>
                        <w:right w:val="none" w:sz="0" w:space="0" w:color="auto"/>
                      </w:divBdr>
                      <w:divsChild>
                        <w:div w:id="9544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oover@kw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uisville.edu/disability/student-info/disability-documentation-guidelines.html" TargetMode="External"/><Relationship Id="rId5" Type="http://schemas.openxmlformats.org/officeDocument/2006/relationships/hyperlink" Target="http://louisville.edu/disability/student-info/grievance-procedur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840</Words>
  <Characters>4788</Characters>
  <Application>Microsoft Office Word</Application>
  <DocSecurity>0</DocSecurity>
  <Lines>39</Lines>
  <Paragraphs>11</Paragraphs>
  <ScaleCrop>false</ScaleCrop>
  <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lhoover</dc:creator>
  <cp:lastModifiedBy>lhoover</cp:lastModifiedBy>
  <cp:revision>2</cp:revision>
  <dcterms:created xsi:type="dcterms:W3CDTF">2009-06-23T16:40:00Z</dcterms:created>
  <dcterms:modified xsi:type="dcterms:W3CDTF">2009-06-23T17:10:00Z</dcterms:modified>
</cp:coreProperties>
</file>